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02" w:rsidRPr="00017E02" w:rsidRDefault="00017E02" w:rsidP="00017E02">
      <w:pPr>
        <w:pBdr>
          <w:bottom w:val="single" w:sz="4" w:space="1" w:color="auto"/>
        </w:pBdr>
        <w:ind w:left="-426"/>
        <w:rPr>
          <w:b/>
          <w:sz w:val="52"/>
          <w:szCs w:val="52"/>
        </w:rPr>
      </w:pPr>
      <w:bookmarkStart w:id="0" w:name="_GoBack"/>
      <w:bookmarkEnd w:id="0"/>
      <w:r w:rsidRPr="00017E02">
        <w:rPr>
          <w:b/>
          <w:sz w:val="52"/>
          <w:szCs w:val="52"/>
        </w:rPr>
        <w:t>Kriterien</w:t>
      </w:r>
      <w:r w:rsidR="00536101">
        <w:rPr>
          <w:b/>
          <w:sz w:val="52"/>
          <w:szCs w:val="52"/>
        </w:rPr>
        <w:t>-R</w:t>
      </w:r>
      <w:r w:rsidRPr="00017E02">
        <w:rPr>
          <w:b/>
          <w:sz w:val="52"/>
          <w:szCs w:val="52"/>
        </w:rPr>
        <w:t xml:space="preserve">aster </w:t>
      </w:r>
      <w:r w:rsidR="00536101">
        <w:rPr>
          <w:b/>
          <w:sz w:val="52"/>
          <w:szCs w:val="52"/>
        </w:rPr>
        <w:t xml:space="preserve">für </w:t>
      </w:r>
      <w:r w:rsidRPr="00017E02">
        <w:rPr>
          <w:b/>
          <w:sz w:val="52"/>
          <w:szCs w:val="52"/>
        </w:rPr>
        <w:t>Schüler*innen</w:t>
      </w:r>
    </w:p>
    <w:p w:rsidR="006A27EB" w:rsidRPr="00536101" w:rsidRDefault="006A27EB" w:rsidP="00536101">
      <w:pPr>
        <w:spacing w:before="240" w:after="240"/>
        <w:ind w:left="-425"/>
        <w:rPr>
          <w:bCs/>
          <w:i/>
          <w:iCs/>
          <w:sz w:val="23"/>
          <w:szCs w:val="23"/>
        </w:rPr>
      </w:pPr>
      <w:r w:rsidRPr="00536101">
        <w:rPr>
          <w:bCs/>
          <w:i/>
          <w:iCs/>
          <w:sz w:val="23"/>
          <w:szCs w:val="23"/>
        </w:rPr>
        <w:t>Worauf muss ich achten</w:t>
      </w:r>
      <w:r w:rsidR="000A4870" w:rsidRPr="00536101">
        <w:rPr>
          <w:bCs/>
          <w:i/>
          <w:iCs/>
          <w:sz w:val="23"/>
          <w:szCs w:val="23"/>
        </w:rPr>
        <w:t>?</w:t>
      </w:r>
      <w:r w:rsidRPr="00536101">
        <w:rPr>
          <w:bCs/>
          <w:i/>
          <w:iCs/>
          <w:sz w:val="23"/>
          <w:szCs w:val="23"/>
        </w:rPr>
        <w:t xml:space="preserve"> Informationen brauche ich für eine individuelle Förderung im Religionsunterricht?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5222"/>
        <w:gridCol w:w="448"/>
        <w:gridCol w:w="448"/>
        <w:gridCol w:w="448"/>
        <w:gridCol w:w="3499"/>
      </w:tblGrid>
      <w:tr w:rsidR="00F813E4" w:rsidRPr="00F813E4" w:rsidTr="00DC005B">
        <w:trPr>
          <w:cantSplit/>
          <w:trHeight w:val="1540"/>
        </w:trPr>
        <w:tc>
          <w:tcPr>
            <w:tcW w:w="5222" w:type="dxa"/>
            <w:vAlign w:val="center"/>
          </w:tcPr>
          <w:p w:rsidR="006A27EB" w:rsidRPr="00017E02" w:rsidRDefault="00017E02" w:rsidP="00A745B8">
            <w:pPr>
              <w:rPr>
                <w:color w:val="385623" w:themeColor="accent6" w:themeShade="80"/>
                <w:sz w:val="18"/>
                <w:szCs w:val="18"/>
              </w:rPr>
            </w:pPr>
            <w:r w:rsidRPr="00017E02">
              <w:rPr>
                <w:b/>
                <w:color w:val="385623" w:themeColor="accent6" w:themeShade="80"/>
                <w:sz w:val="28"/>
                <w:szCs w:val="28"/>
              </w:rPr>
              <w:t>Das Kind kann…</w:t>
            </w:r>
          </w:p>
        </w:tc>
        <w:tc>
          <w:tcPr>
            <w:tcW w:w="448" w:type="dxa"/>
            <w:shd w:val="clear" w:color="auto" w:fill="C45911" w:themeFill="accent2" w:themeFillShade="BF"/>
            <w:textDirection w:val="btLr"/>
            <w:vAlign w:val="center"/>
          </w:tcPr>
          <w:p w:rsidR="006A27EB" w:rsidRPr="00F813E4" w:rsidRDefault="006A27EB" w:rsidP="00F813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13E4">
              <w:rPr>
                <w:b/>
                <w:sz w:val="18"/>
                <w:szCs w:val="18"/>
              </w:rPr>
              <w:t>Trifft nie zu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:rsidR="006A27EB" w:rsidRPr="00F813E4" w:rsidRDefault="006A27EB" w:rsidP="00F813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13E4">
              <w:rPr>
                <w:b/>
                <w:sz w:val="18"/>
                <w:szCs w:val="18"/>
              </w:rPr>
              <w:t>Trifft teilweise zu</w:t>
            </w:r>
          </w:p>
        </w:tc>
        <w:tc>
          <w:tcPr>
            <w:tcW w:w="448" w:type="dxa"/>
            <w:shd w:val="clear" w:color="auto" w:fill="F7CAAC" w:themeFill="accent2" w:themeFillTint="66"/>
            <w:textDirection w:val="btLr"/>
            <w:vAlign w:val="center"/>
          </w:tcPr>
          <w:p w:rsidR="006A27EB" w:rsidRPr="00F813E4" w:rsidRDefault="006A27EB" w:rsidP="00F813E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13E4">
              <w:rPr>
                <w:b/>
                <w:sz w:val="18"/>
                <w:szCs w:val="18"/>
              </w:rPr>
              <w:t>Trifft genau zu</w:t>
            </w:r>
          </w:p>
        </w:tc>
        <w:tc>
          <w:tcPr>
            <w:tcW w:w="3499" w:type="dxa"/>
            <w:shd w:val="clear" w:color="auto" w:fill="FBE4D5" w:themeFill="accent2" w:themeFillTint="33"/>
            <w:vAlign w:val="center"/>
          </w:tcPr>
          <w:p w:rsidR="006A27EB" w:rsidRPr="00F813E4" w:rsidRDefault="006A27EB" w:rsidP="00F813E4">
            <w:pPr>
              <w:jc w:val="center"/>
              <w:rPr>
                <w:b/>
                <w:sz w:val="18"/>
                <w:szCs w:val="18"/>
              </w:rPr>
            </w:pPr>
            <w:r w:rsidRPr="00F813E4">
              <w:rPr>
                <w:b/>
                <w:sz w:val="18"/>
                <w:szCs w:val="18"/>
              </w:rPr>
              <w:t>Bemerkungen</w:t>
            </w:r>
          </w:p>
        </w:tc>
      </w:tr>
      <w:tr w:rsidR="000A4870" w:rsidTr="00DC005B">
        <w:tc>
          <w:tcPr>
            <w:tcW w:w="5222" w:type="dxa"/>
          </w:tcPr>
          <w:p w:rsidR="000A4870" w:rsidRPr="001D24D8" w:rsidRDefault="000A4870">
            <w:pPr>
              <w:rPr>
                <w:b/>
              </w:rPr>
            </w:pPr>
            <w:r w:rsidRPr="001D24D8">
              <w:rPr>
                <w:b/>
              </w:rPr>
              <w:t>Lesen</w:t>
            </w:r>
          </w:p>
          <w:p w:rsidR="000A4870" w:rsidRPr="001D24D8" w:rsidRDefault="000A4870" w:rsidP="000A4870">
            <w:pPr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…laut vorlesen</w:t>
            </w:r>
          </w:p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3499" w:type="dxa"/>
            <w:vMerge w:val="restart"/>
          </w:tcPr>
          <w:p w:rsidR="000A4870" w:rsidRDefault="000A4870"/>
        </w:tc>
      </w:tr>
      <w:tr w:rsidR="000A4870" w:rsidTr="00DC005B">
        <w:tc>
          <w:tcPr>
            <w:tcW w:w="5222" w:type="dxa"/>
          </w:tcPr>
          <w:p w:rsidR="000A4870" w:rsidRPr="001D24D8" w:rsidRDefault="000A4870" w:rsidP="00AE5E70">
            <w:pPr>
              <w:spacing w:before="80"/>
              <w:ind w:left="357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…flüssig lesen</w:t>
            </w:r>
          </w:p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3499" w:type="dxa"/>
            <w:vMerge/>
          </w:tcPr>
          <w:p w:rsidR="000A4870" w:rsidRDefault="000A4870"/>
        </w:tc>
      </w:tr>
      <w:tr w:rsidR="000A4870" w:rsidTr="00DC005B">
        <w:tc>
          <w:tcPr>
            <w:tcW w:w="5222" w:type="dxa"/>
          </w:tcPr>
          <w:p w:rsidR="000A4870" w:rsidRPr="001D24D8" w:rsidRDefault="000A4870" w:rsidP="00AE5E70">
            <w:pPr>
              <w:spacing w:before="80"/>
              <w:ind w:left="357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…Zusammenhänge erfassen</w:t>
            </w:r>
          </w:p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3499" w:type="dxa"/>
            <w:vMerge/>
          </w:tcPr>
          <w:p w:rsidR="000A4870" w:rsidRDefault="000A4870"/>
        </w:tc>
      </w:tr>
      <w:tr w:rsidR="000A4870" w:rsidTr="00DC005B">
        <w:tc>
          <w:tcPr>
            <w:tcW w:w="5222" w:type="dxa"/>
          </w:tcPr>
          <w:p w:rsidR="000A4870" w:rsidRPr="001D24D8" w:rsidRDefault="000A4870" w:rsidP="00AE5E70">
            <w:pPr>
              <w:spacing w:before="80"/>
              <w:ind w:left="357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 xml:space="preserve">…alle Wörter lesen </w:t>
            </w:r>
            <w:r w:rsidR="0040227F">
              <w:rPr>
                <w:sz w:val="20"/>
                <w:szCs w:val="20"/>
              </w:rPr>
              <w:t>- ohne</w:t>
            </w:r>
            <w:r w:rsidRPr="001D24D8">
              <w:rPr>
                <w:sz w:val="20"/>
                <w:szCs w:val="20"/>
              </w:rPr>
              <w:t xml:space="preserve"> Auslassungen</w:t>
            </w:r>
          </w:p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448" w:type="dxa"/>
          </w:tcPr>
          <w:p w:rsidR="000A4870" w:rsidRDefault="000A4870"/>
        </w:tc>
        <w:tc>
          <w:tcPr>
            <w:tcW w:w="3499" w:type="dxa"/>
            <w:vMerge/>
          </w:tcPr>
          <w:p w:rsidR="000A4870" w:rsidRDefault="000A4870"/>
        </w:tc>
      </w:tr>
      <w:tr w:rsidR="00AE5E70" w:rsidTr="00DC005B">
        <w:tc>
          <w:tcPr>
            <w:tcW w:w="5222" w:type="dxa"/>
          </w:tcPr>
          <w:p w:rsidR="00AE5E70" w:rsidRPr="001D24D8" w:rsidRDefault="00AE5E70">
            <w:pPr>
              <w:rPr>
                <w:b/>
              </w:rPr>
            </w:pPr>
            <w:r w:rsidRPr="001D24D8">
              <w:rPr>
                <w:b/>
              </w:rPr>
              <w:t>Schreiben</w:t>
            </w:r>
          </w:p>
          <w:p w:rsidR="00AE5E70" w:rsidRPr="001D24D8" w:rsidRDefault="00AE5E70" w:rsidP="000A4870">
            <w:pPr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…leserlich schreiben</w:t>
            </w:r>
          </w:p>
        </w:tc>
        <w:tc>
          <w:tcPr>
            <w:tcW w:w="448" w:type="dxa"/>
          </w:tcPr>
          <w:p w:rsidR="00AE5E70" w:rsidRDefault="00AE5E70"/>
        </w:tc>
        <w:tc>
          <w:tcPr>
            <w:tcW w:w="448" w:type="dxa"/>
          </w:tcPr>
          <w:p w:rsidR="00AE5E70" w:rsidRDefault="00AE5E70"/>
        </w:tc>
        <w:tc>
          <w:tcPr>
            <w:tcW w:w="448" w:type="dxa"/>
          </w:tcPr>
          <w:p w:rsidR="00AE5E70" w:rsidRDefault="00AE5E70"/>
        </w:tc>
        <w:tc>
          <w:tcPr>
            <w:tcW w:w="3499" w:type="dxa"/>
            <w:vMerge w:val="restart"/>
          </w:tcPr>
          <w:p w:rsidR="00AE5E70" w:rsidRDefault="00AE5E70"/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…den grössten Teil der Aufgabe fehlerfrei schreiben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…alle Buchstaben in ihrer Reihenfolge lesen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…vollständige Sätze schreiben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>
            <w:pPr>
              <w:rPr>
                <w:b/>
              </w:rPr>
            </w:pPr>
            <w:r w:rsidRPr="001D24D8">
              <w:rPr>
                <w:b/>
              </w:rPr>
              <w:t>Lern-Arbeits-Sozialverhalten</w:t>
            </w:r>
          </w:p>
          <w:p w:rsidR="00AE5E70" w:rsidRPr="001D24D8" w:rsidRDefault="00AE5E70" w:rsidP="00297DC9">
            <w:pPr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…min. 15-2</w:t>
            </w:r>
            <w:r w:rsidR="00297DC9" w:rsidRPr="001D24D8">
              <w:rPr>
                <w:sz w:val="20"/>
                <w:szCs w:val="20"/>
              </w:rPr>
              <w:t>0 Minuten</w:t>
            </w:r>
            <w:r w:rsidRPr="001D24D8">
              <w:rPr>
                <w:sz w:val="20"/>
                <w:szCs w:val="20"/>
              </w:rPr>
              <w:t xml:space="preserve"> ruhig sitzen</w:t>
            </w:r>
          </w:p>
        </w:tc>
        <w:tc>
          <w:tcPr>
            <w:tcW w:w="448" w:type="dxa"/>
          </w:tcPr>
          <w:p w:rsidR="00AE5E70" w:rsidRDefault="00AE5E70"/>
        </w:tc>
        <w:tc>
          <w:tcPr>
            <w:tcW w:w="448" w:type="dxa"/>
          </w:tcPr>
          <w:p w:rsidR="00AE5E70" w:rsidRDefault="00AE5E70"/>
        </w:tc>
        <w:tc>
          <w:tcPr>
            <w:tcW w:w="448" w:type="dxa"/>
          </w:tcPr>
          <w:p w:rsidR="00AE5E70" w:rsidRDefault="00AE5E70"/>
        </w:tc>
        <w:tc>
          <w:tcPr>
            <w:tcW w:w="3499" w:type="dxa"/>
            <w:vMerge w:val="restart"/>
          </w:tcPr>
          <w:p w:rsidR="00AE5E70" w:rsidRDefault="00AE5E70"/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…aufmerksam zuhören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…warten, bis es an der Reihe ist mit Sprechen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…konzentriert an einer Aufgabe bleiben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…sich Dinge merken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…sich organisieren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…auf andere zugehen ohne Scheu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…mit anderen zusammenarbeiten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AE5E70" w:rsidTr="00DC005B">
        <w:tc>
          <w:tcPr>
            <w:tcW w:w="5222" w:type="dxa"/>
          </w:tcPr>
          <w:p w:rsidR="00AE5E70" w:rsidRPr="001D24D8" w:rsidRDefault="00AE5E70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…den Auftrag auf Anhieb verstehen</w:t>
            </w: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448" w:type="dxa"/>
          </w:tcPr>
          <w:p w:rsidR="00AE5E70" w:rsidRDefault="00AE5E70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AE5E70" w:rsidRDefault="00AE5E70" w:rsidP="00AE5E70">
            <w:pPr>
              <w:spacing w:before="80"/>
            </w:pPr>
          </w:p>
        </w:tc>
      </w:tr>
      <w:tr w:rsidR="001D24D8" w:rsidTr="00DC005B">
        <w:tc>
          <w:tcPr>
            <w:tcW w:w="5222" w:type="dxa"/>
          </w:tcPr>
          <w:p w:rsidR="001D24D8" w:rsidRPr="001D24D8" w:rsidRDefault="001D24D8" w:rsidP="00AE5E70">
            <w:pPr>
              <w:rPr>
                <w:b/>
              </w:rPr>
            </w:pPr>
            <w:r w:rsidRPr="001D24D8">
              <w:rPr>
                <w:b/>
              </w:rPr>
              <w:t>Organisch / somatisch</w:t>
            </w:r>
          </w:p>
          <w:p w:rsidR="001D24D8" w:rsidRPr="001D24D8" w:rsidRDefault="001D24D8" w:rsidP="00AE5E70">
            <w:pPr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…an der Tafel auch eine kleine Schrift lesen (sehen)</w:t>
            </w:r>
          </w:p>
        </w:tc>
        <w:tc>
          <w:tcPr>
            <w:tcW w:w="448" w:type="dxa"/>
          </w:tcPr>
          <w:p w:rsidR="001D24D8" w:rsidRDefault="001D24D8"/>
        </w:tc>
        <w:tc>
          <w:tcPr>
            <w:tcW w:w="448" w:type="dxa"/>
          </w:tcPr>
          <w:p w:rsidR="001D24D8" w:rsidRDefault="001D24D8"/>
        </w:tc>
        <w:tc>
          <w:tcPr>
            <w:tcW w:w="448" w:type="dxa"/>
          </w:tcPr>
          <w:p w:rsidR="001D24D8" w:rsidRDefault="001D24D8"/>
        </w:tc>
        <w:tc>
          <w:tcPr>
            <w:tcW w:w="3499" w:type="dxa"/>
            <w:vMerge w:val="restart"/>
          </w:tcPr>
          <w:p w:rsidR="001D24D8" w:rsidRDefault="001D24D8"/>
        </w:tc>
      </w:tr>
      <w:tr w:rsidR="001D24D8" w:rsidTr="008E6C82">
        <w:tc>
          <w:tcPr>
            <w:tcW w:w="5222" w:type="dxa"/>
          </w:tcPr>
          <w:p w:rsidR="001D24D8" w:rsidRPr="001D24D8" w:rsidRDefault="001D24D8" w:rsidP="008E6C82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…auch leise gesprochen Worte hören/verstehen</w:t>
            </w:r>
            <w:r>
              <w:rPr>
                <w:sz w:val="20"/>
                <w:szCs w:val="20"/>
              </w:rPr>
              <w:t xml:space="preserve"> (hören)</w:t>
            </w: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3499" w:type="dxa"/>
            <w:vMerge/>
          </w:tcPr>
          <w:p w:rsidR="001D24D8" w:rsidRDefault="001D24D8" w:rsidP="008E6C82">
            <w:pPr>
              <w:spacing w:before="80"/>
            </w:pPr>
          </w:p>
        </w:tc>
      </w:tr>
      <w:tr w:rsidR="001D24D8" w:rsidTr="00DC005B">
        <w:tc>
          <w:tcPr>
            <w:tcW w:w="5222" w:type="dxa"/>
          </w:tcPr>
          <w:p w:rsidR="001D24D8" w:rsidRPr="001D24D8" w:rsidRDefault="001D24D8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…Geräusche identifizieren, unterscheiden</w:t>
            </w:r>
            <w:r w:rsidR="004665D7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</w:rPr>
              <w:t xml:space="preserve"> </w:t>
            </w:r>
            <w:r w:rsidRPr="001D24D8">
              <w:rPr>
                <w:sz w:val="20"/>
                <w:szCs w:val="20"/>
              </w:rPr>
              <w:t>wiedergeben</w:t>
            </w: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1D24D8" w:rsidRDefault="001D24D8" w:rsidP="00AE5E70">
            <w:pPr>
              <w:spacing w:before="80"/>
            </w:pPr>
          </w:p>
        </w:tc>
      </w:tr>
      <w:tr w:rsidR="001D24D8" w:rsidTr="00DC005B">
        <w:tc>
          <w:tcPr>
            <w:tcW w:w="5222" w:type="dxa"/>
          </w:tcPr>
          <w:p w:rsidR="001D24D8" w:rsidRPr="001D24D8" w:rsidRDefault="001D24D8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…sich gut / geschickt</w:t>
            </w:r>
            <w:r w:rsidR="0040227F">
              <w:rPr>
                <w:sz w:val="20"/>
                <w:szCs w:val="20"/>
              </w:rPr>
              <w:t xml:space="preserve"> +</w:t>
            </w:r>
            <w:r w:rsidRPr="001D24D8">
              <w:rPr>
                <w:sz w:val="20"/>
                <w:szCs w:val="20"/>
              </w:rPr>
              <w:t xml:space="preserve"> harmonisch bewegen</w:t>
            </w:r>
            <w:r>
              <w:rPr>
                <w:sz w:val="20"/>
                <w:szCs w:val="20"/>
              </w:rPr>
              <w:t xml:space="preserve"> (Motorik)</w:t>
            </w: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1D24D8" w:rsidRDefault="001D24D8" w:rsidP="00AE5E70">
            <w:pPr>
              <w:spacing w:before="80"/>
            </w:pPr>
          </w:p>
        </w:tc>
      </w:tr>
      <w:tr w:rsidR="001D24D8" w:rsidTr="00DC005B">
        <w:tc>
          <w:tcPr>
            <w:tcW w:w="5222" w:type="dxa"/>
          </w:tcPr>
          <w:p w:rsidR="001D24D8" w:rsidRPr="001D24D8" w:rsidRDefault="001D24D8" w:rsidP="008E6C82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eine </w:t>
            </w:r>
            <w:r w:rsidRPr="001D24D8">
              <w:rPr>
                <w:sz w:val="20"/>
                <w:szCs w:val="20"/>
              </w:rPr>
              <w:t>gute Körperbeherrschung</w:t>
            </w:r>
            <w:r>
              <w:rPr>
                <w:sz w:val="20"/>
                <w:szCs w:val="20"/>
              </w:rPr>
              <w:t xml:space="preserve"> bekunden (Motorik)</w:t>
            </w: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8E6C82">
            <w:pPr>
              <w:spacing w:before="80"/>
            </w:pPr>
          </w:p>
        </w:tc>
        <w:tc>
          <w:tcPr>
            <w:tcW w:w="3499" w:type="dxa"/>
            <w:vMerge/>
          </w:tcPr>
          <w:p w:rsidR="001D24D8" w:rsidRDefault="001D24D8" w:rsidP="008E6C82">
            <w:pPr>
              <w:spacing w:before="80"/>
            </w:pPr>
          </w:p>
        </w:tc>
      </w:tr>
      <w:tr w:rsidR="001D24D8" w:rsidTr="00DC005B">
        <w:tc>
          <w:tcPr>
            <w:tcW w:w="5222" w:type="dxa"/>
          </w:tcPr>
          <w:p w:rsidR="001D24D8" w:rsidRPr="001D24D8" w:rsidRDefault="001D24D8" w:rsidP="00AE5E70">
            <w:pPr>
              <w:spacing w:before="80"/>
              <w:ind w:left="360"/>
              <w:rPr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…angemessen ausmalen, schneiden, basteln</w:t>
            </w:r>
            <w:r>
              <w:rPr>
                <w:sz w:val="20"/>
                <w:szCs w:val="20"/>
              </w:rPr>
              <w:t xml:space="preserve"> (Motorik)</w:t>
            </w: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448" w:type="dxa"/>
          </w:tcPr>
          <w:p w:rsidR="001D24D8" w:rsidRDefault="001D24D8" w:rsidP="00AE5E70">
            <w:pPr>
              <w:spacing w:before="80"/>
            </w:pPr>
          </w:p>
        </w:tc>
        <w:tc>
          <w:tcPr>
            <w:tcW w:w="3499" w:type="dxa"/>
            <w:vMerge/>
          </w:tcPr>
          <w:p w:rsidR="001D24D8" w:rsidRDefault="001D24D8" w:rsidP="00AE5E70">
            <w:pPr>
              <w:spacing w:before="80"/>
            </w:pPr>
          </w:p>
        </w:tc>
      </w:tr>
      <w:tr w:rsidR="00BD709D" w:rsidTr="00DC005B">
        <w:tc>
          <w:tcPr>
            <w:tcW w:w="5222" w:type="dxa"/>
          </w:tcPr>
          <w:p w:rsidR="00BD709D" w:rsidRPr="001D24D8" w:rsidRDefault="00BD709D" w:rsidP="007F6A45">
            <w:pPr>
              <w:rPr>
                <w:b/>
              </w:rPr>
            </w:pPr>
            <w:r w:rsidRPr="001D24D8">
              <w:rPr>
                <w:b/>
              </w:rPr>
              <w:t>Fachdidaktik</w:t>
            </w:r>
          </w:p>
          <w:p w:rsidR="00BD709D" w:rsidRPr="001D24D8" w:rsidRDefault="00BD709D" w:rsidP="007F6A45">
            <w:pPr>
              <w:ind w:left="360"/>
              <w:rPr>
                <w:b/>
                <w:sz w:val="20"/>
                <w:szCs w:val="20"/>
              </w:rPr>
            </w:pPr>
            <w:r w:rsidRPr="001D24D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über die bisher erreichten Kompetenzen verfügen</w:t>
            </w:r>
          </w:p>
        </w:tc>
        <w:tc>
          <w:tcPr>
            <w:tcW w:w="448" w:type="dxa"/>
          </w:tcPr>
          <w:p w:rsidR="00BD709D" w:rsidRDefault="00BD709D"/>
        </w:tc>
        <w:tc>
          <w:tcPr>
            <w:tcW w:w="448" w:type="dxa"/>
          </w:tcPr>
          <w:p w:rsidR="00BD709D" w:rsidRDefault="00BD709D"/>
        </w:tc>
        <w:tc>
          <w:tcPr>
            <w:tcW w:w="448" w:type="dxa"/>
          </w:tcPr>
          <w:p w:rsidR="00BD709D" w:rsidRDefault="00BD709D"/>
        </w:tc>
        <w:tc>
          <w:tcPr>
            <w:tcW w:w="3499" w:type="dxa"/>
            <w:vMerge w:val="restart"/>
          </w:tcPr>
          <w:p w:rsidR="00BD709D" w:rsidRDefault="00BD709D"/>
        </w:tc>
      </w:tr>
      <w:tr w:rsidR="00BD709D" w:rsidTr="008E6C82">
        <w:tc>
          <w:tcPr>
            <w:tcW w:w="5222" w:type="dxa"/>
          </w:tcPr>
          <w:p w:rsidR="00BD709D" w:rsidRPr="001D24D8" w:rsidRDefault="00BD709D" w:rsidP="008E6C82">
            <w:pPr>
              <w:spacing w:before="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…eigene religiöse Vorstellungen zu Sprache bringen</w:t>
            </w:r>
          </w:p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3499" w:type="dxa"/>
            <w:vMerge/>
          </w:tcPr>
          <w:p w:rsidR="00BD709D" w:rsidRDefault="00BD709D" w:rsidP="008E6C82"/>
        </w:tc>
      </w:tr>
      <w:tr w:rsidR="00BD709D" w:rsidTr="008E6C82">
        <w:tc>
          <w:tcPr>
            <w:tcW w:w="5222" w:type="dxa"/>
          </w:tcPr>
          <w:p w:rsidR="00BD709D" w:rsidRPr="001D24D8" w:rsidRDefault="00BD709D" w:rsidP="008E6C82">
            <w:pPr>
              <w:spacing w:before="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…einen Zusammenhang zum eignen Leben herstellen</w:t>
            </w:r>
          </w:p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3499" w:type="dxa"/>
            <w:vMerge/>
          </w:tcPr>
          <w:p w:rsidR="00BD709D" w:rsidRDefault="00BD709D" w:rsidP="008E6C82"/>
        </w:tc>
      </w:tr>
      <w:tr w:rsidR="00BD709D" w:rsidTr="008E6C82">
        <w:tc>
          <w:tcPr>
            <w:tcW w:w="5222" w:type="dxa"/>
          </w:tcPr>
          <w:p w:rsidR="00BD709D" w:rsidRPr="001D24D8" w:rsidRDefault="00BD709D" w:rsidP="008E6C82">
            <w:pPr>
              <w:spacing w:before="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…andere Meinungen / Positionen spielerisch einnehmen</w:t>
            </w:r>
          </w:p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3499" w:type="dxa"/>
            <w:vMerge/>
          </w:tcPr>
          <w:p w:rsidR="00BD709D" w:rsidRDefault="00BD709D" w:rsidP="008E6C82"/>
        </w:tc>
      </w:tr>
      <w:tr w:rsidR="00BD709D" w:rsidTr="008E6C82">
        <w:tc>
          <w:tcPr>
            <w:tcW w:w="5222" w:type="dxa"/>
          </w:tcPr>
          <w:p w:rsidR="00BD709D" w:rsidRPr="001D24D8" w:rsidRDefault="00BD709D" w:rsidP="008E6C82">
            <w:pPr>
              <w:spacing w:before="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…anderen Meinungen / Positionen respektvoll begegnen</w:t>
            </w:r>
          </w:p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448" w:type="dxa"/>
          </w:tcPr>
          <w:p w:rsidR="00BD709D" w:rsidRDefault="00BD709D" w:rsidP="008E6C82"/>
        </w:tc>
        <w:tc>
          <w:tcPr>
            <w:tcW w:w="3499" w:type="dxa"/>
            <w:vMerge/>
          </w:tcPr>
          <w:p w:rsidR="00BD709D" w:rsidRDefault="00BD709D" w:rsidP="008E6C82"/>
        </w:tc>
      </w:tr>
    </w:tbl>
    <w:p w:rsidR="001821B3" w:rsidRPr="001821B3" w:rsidRDefault="001821B3" w:rsidP="001821B3">
      <w:pPr>
        <w:tabs>
          <w:tab w:val="left" w:pos="1688"/>
        </w:tabs>
      </w:pPr>
    </w:p>
    <w:sectPr w:rsidR="001821B3" w:rsidRPr="001821B3" w:rsidSect="001821B3">
      <w:headerReference w:type="default" r:id="rId9"/>
      <w:footerReference w:type="default" r:id="rId10"/>
      <w:pgSz w:w="11906" w:h="16838"/>
      <w:pgMar w:top="1081" w:right="850" w:bottom="649" w:left="1417" w:header="708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1" w:rsidRDefault="008C4261" w:rsidP="00C8433C">
      <w:pPr>
        <w:spacing w:after="0" w:line="240" w:lineRule="auto"/>
      </w:pPr>
      <w:r>
        <w:separator/>
      </w:r>
    </w:p>
  </w:endnote>
  <w:endnote w:type="continuationSeparator" w:id="0">
    <w:p w:rsidR="008C4261" w:rsidRDefault="008C4261" w:rsidP="00C8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B3" w:rsidRPr="001821B3" w:rsidRDefault="001821B3" w:rsidP="001821B3">
    <w:pPr>
      <w:pStyle w:val="Fuzeile"/>
      <w:jc w:val="right"/>
      <w:rPr>
        <w:rFonts w:ascii="Century Gothic" w:hAnsi="Century Gothic"/>
        <w:i/>
        <w:iCs/>
        <w:sz w:val="16"/>
        <w:szCs w:val="16"/>
      </w:rPr>
    </w:pPr>
    <w:r w:rsidRPr="001821B3">
      <w:rPr>
        <w:rFonts w:ascii="Century Gothic" w:hAnsi="Century Gothic"/>
        <w:i/>
        <w:iCs/>
        <w:sz w:val="16"/>
        <w:szCs w:val="16"/>
      </w:rPr>
      <w:t>REP, 210714</w:t>
    </w:r>
    <w:r>
      <w:rPr>
        <w:rFonts w:ascii="Century Gothic" w:hAnsi="Century Gothic"/>
        <w:i/>
        <w:iCs/>
        <w:sz w:val="16"/>
        <w:szCs w:val="16"/>
      </w:rPr>
      <w:t>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1" w:rsidRDefault="008C4261" w:rsidP="00C8433C">
      <w:pPr>
        <w:spacing w:after="0" w:line="240" w:lineRule="auto"/>
      </w:pPr>
      <w:r>
        <w:separator/>
      </w:r>
    </w:p>
  </w:footnote>
  <w:footnote w:type="continuationSeparator" w:id="0">
    <w:p w:rsidR="008C4261" w:rsidRDefault="008C4261" w:rsidP="00C8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B3" w:rsidRPr="001821B3" w:rsidRDefault="001821B3" w:rsidP="001821B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4255811</wp:posOffset>
          </wp:positionH>
          <wp:positionV relativeFrom="paragraph">
            <wp:posOffset>-247161</wp:posOffset>
          </wp:positionV>
          <wp:extent cx="1845945" cy="4343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P_cmyk_vect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70B"/>
    <w:multiLevelType w:val="hybridMultilevel"/>
    <w:tmpl w:val="B5F88E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65AE"/>
    <w:multiLevelType w:val="hybridMultilevel"/>
    <w:tmpl w:val="3984E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2DF"/>
    <w:multiLevelType w:val="hybridMultilevel"/>
    <w:tmpl w:val="48D43E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EB"/>
    <w:rsid w:val="00017E02"/>
    <w:rsid w:val="000A4870"/>
    <w:rsid w:val="001821B3"/>
    <w:rsid w:val="001B7260"/>
    <w:rsid w:val="001D24D8"/>
    <w:rsid w:val="00297DC9"/>
    <w:rsid w:val="00325020"/>
    <w:rsid w:val="0040227F"/>
    <w:rsid w:val="004568F3"/>
    <w:rsid w:val="004665D7"/>
    <w:rsid w:val="004B7865"/>
    <w:rsid w:val="00536101"/>
    <w:rsid w:val="00587923"/>
    <w:rsid w:val="006A27EB"/>
    <w:rsid w:val="006D4695"/>
    <w:rsid w:val="007F6A45"/>
    <w:rsid w:val="0082004B"/>
    <w:rsid w:val="008C4261"/>
    <w:rsid w:val="009D2A9E"/>
    <w:rsid w:val="00A13950"/>
    <w:rsid w:val="00A745B8"/>
    <w:rsid w:val="00AE5E70"/>
    <w:rsid w:val="00BD709D"/>
    <w:rsid w:val="00C8433C"/>
    <w:rsid w:val="00DC005B"/>
    <w:rsid w:val="00F813E4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59225BC-9A01-4381-9715-1389691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7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33C"/>
  </w:style>
  <w:style w:type="paragraph" w:styleId="Fuzeile">
    <w:name w:val="footer"/>
    <w:basedOn w:val="Standard"/>
    <w:link w:val="FuzeileZchn"/>
    <w:uiPriority w:val="99"/>
    <w:unhideWhenUsed/>
    <w:rsid w:val="00C8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3ED21-40A4-4F17-8D41-383C629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Meyer</dc:creator>
  <cp:keywords/>
  <dc:description/>
  <cp:lastModifiedBy>Religionspädagogik Sekretariat</cp:lastModifiedBy>
  <cp:revision>2</cp:revision>
  <dcterms:created xsi:type="dcterms:W3CDTF">2021-08-25T08:18:00Z</dcterms:created>
  <dcterms:modified xsi:type="dcterms:W3CDTF">2021-08-25T08:18:00Z</dcterms:modified>
</cp:coreProperties>
</file>